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7" w:rsidRPr="00ED7CFF" w:rsidRDefault="00ED7CFF" w:rsidP="00ED7CFF">
      <w:pPr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36"/>
          <w:sz w:val="40"/>
          <w:szCs w:val="40"/>
          <w:lang w:eastAsia="ru-RU"/>
        </w:rPr>
      </w:pPr>
      <w:r w:rsidRPr="00ED7CFF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36"/>
          <w:sz w:val="40"/>
          <w:szCs w:val="40"/>
          <w:lang w:eastAsia="ru-RU"/>
        </w:rPr>
        <w:t>«</w:t>
      </w:r>
      <w:r w:rsidR="00A20CF7" w:rsidRPr="00ED7CFF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36"/>
          <w:sz w:val="40"/>
          <w:szCs w:val="40"/>
          <w:lang w:eastAsia="ru-RU"/>
        </w:rPr>
        <w:t>Зачем нужны праздники в детском саду</w:t>
      </w:r>
      <w:r w:rsidRPr="00ED7CFF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36"/>
          <w:sz w:val="40"/>
          <w:szCs w:val="40"/>
          <w:lang w:eastAsia="ru-RU"/>
        </w:rPr>
        <w:t>?»</w:t>
      </w:r>
    </w:p>
    <w:p w:rsidR="00ED7CFF" w:rsidRPr="00ED7CFF" w:rsidRDefault="00ED7CFF" w:rsidP="00ED7CFF">
      <w:pPr>
        <w:ind w:left="0"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</w:pPr>
    </w:p>
    <w:p w:rsidR="00A20CF7" w:rsidRPr="00ED7CFF" w:rsidRDefault="00A20CF7" w:rsidP="00ED7CFF">
      <w:pPr>
        <w:ind w:left="0"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Консультация для родителей</w:t>
      </w:r>
    </w:p>
    <w:p w:rsidR="00ED7CFF" w:rsidRPr="00ED7CFF" w:rsidRDefault="00ED7CFF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</w:pPr>
    </w:p>
    <w:p w:rsidR="009811F3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Во-первых</w:t>
      </w:r>
      <w:r w:rsidRPr="009811F3">
        <w:rPr>
          <w:rFonts w:ascii="Times New Roman" w:eastAsia="Times New Roman" w:hAnsi="Times New Roman" w:cs="Times New Roman"/>
          <w:b/>
          <w:bCs/>
          <w:color w:val="FF0000"/>
          <w:spacing w:val="0"/>
          <w:kern w:val="0"/>
          <w:sz w:val="32"/>
          <w:szCs w:val="32"/>
          <w:u w:val="single"/>
          <w:lang w:eastAsia="ru-RU"/>
        </w:rPr>
        <w:t>,</w:t>
      </w:r>
      <w:r w:rsidRPr="009811F3">
        <w:rPr>
          <w:rFonts w:ascii="Times New Roman" w:eastAsia="Times New Roman" w:hAnsi="Times New Roman" w:cs="Times New Roman"/>
          <w:b/>
          <w:bCs/>
          <w:color w:val="FF0000"/>
          <w:spacing w:val="0"/>
          <w:kern w:val="0"/>
          <w:sz w:val="32"/>
          <w:szCs w:val="32"/>
          <w:lang w:eastAsia="ru-RU"/>
        </w:rPr>
        <w:t xml:space="preserve"> </w:t>
      </w: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подготовка к празднику является отличным стимулом для детей на занятиях по развитию речи и музыке</w:t>
      </w:r>
      <w:r w:rsidRPr="009811F3"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32"/>
          <w:szCs w:val="32"/>
          <w:lang w:eastAsia="ru-RU"/>
        </w:rPr>
        <w:t>.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</w:t>
      </w:r>
      <w:r w:rsidR="00ED7CFF" w:rsidRPr="009811F3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Дети</w:t>
      </w:r>
      <w:r w:rsidRPr="009811F3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</w:t>
      </w:r>
    </w:p>
    <w:p w:rsidR="00A20CF7" w:rsidRPr="009811F3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А когда у </w:t>
      </w:r>
      <w:r w:rsidR="00ED7CFF" w:rsidRPr="009811F3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ребенка</w:t>
      </w:r>
      <w:r w:rsidRPr="009811F3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есть конкретный стимул, он и заниматься будет усерднее.</w:t>
      </w:r>
    </w:p>
    <w:p w:rsidR="00A20CF7" w:rsidRPr="00ED7CFF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Во-вторых</w:t>
      </w:r>
      <w:r w:rsidRPr="009811F3">
        <w:rPr>
          <w:rFonts w:ascii="Times New Roman" w:eastAsia="Times New Roman" w:hAnsi="Times New Roman" w:cs="Times New Roman"/>
          <w:b/>
          <w:bCs/>
          <w:color w:val="FF0000"/>
          <w:spacing w:val="0"/>
          <w:kern w:val="0"/>
          <w:sz w:val="32"/>
          <w:szCs w:val="32"/>
          <w:u w:val="single"/>
          <w:lang w:eastAsia="ru-RU"/>
        </w:rPr>
        <w:t>,</w:t>
      </w:r>
      <w:r w:rsidRPr="009811F3">
        <w:rPr>
          <w:rFonts w:ascii="Times New Roman" w:eastAsia="Times New Roman" w:hAnsi="Times New Roman" w:cs="Times New Roman"/>
          <w:b/>
          <w:bCs/>
          <w:color w:val="FF0000"/>
          <w:spacing w:val="0"/>
          <w:kern w:val="0"/>
          <w:sz w:val="32"/>
          <w:szCs w:val="32"/>
          <w:lang w:eastAsia="ru-RU"/>
        </w:rPr>
        <w:t> </w:t>
      </w: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детсадовский утренник — это своего рода отчет воспитателей перед родителями о проделанной работе</w:t>
      </w:r>
      <w:r w:rsidRPr="009811F3"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32"/>
          <w:szCs w:val="32"/>
          <w:lang w:eastAsia="ru-RU"/>
        </w:rPr>
        <w:t>.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Праздник в детском саду наглядно демонстрирует родителям, чему научил</w:t>
      </w:r>
      <w:r w:rsidR="00ED7CFF"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ись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их </w:t>
      </w:r>
      <w:r w:rsidR="00ED7CFF"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дети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</w:t>
      </w:r>
    </w:p>
    <w:p w:rsidR="00A20CF7" w:rsidRPr="00ED7CFF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u w:val="single"/>
          <w:lang w:eastAsia="ru-RU"/>
        </w:rPr>
        <w:t>В-третьих,</w:t>
      </w: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 </w:t>
      </w:r>
      <w:r w:rsidR="00ED7CFF"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 xml:space="preserve">праздник в детском </w:t>
      </w: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саду позволяет родителям сравнить навыки своего ребенка с умениями сверстников, и, возможно, выделить какие-то проблемные моменты</w:t>
      </w:r>
      <w:r w:rsidRPr="009811F3"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32"/>
          <w:szCs w:val="32"/>
          <w:lang w:eastAsia="ru-RU"/>
        </w:rPr>
        <w:t xml:space="preserve">, </w:t>
      </w:r>
      <w:r w:rsidRPr="009811F3">
        <w:rPr>
          <w:rFonts w:ascii="Times New Roman" w:eastAsia="Times New Roman" w:hAnsi="Times New Roman" w:cs="Times New Roman"/>
          <w:b/>
          <w:i/>
          <w:color w:val="FF0000"/>
          <w:spacing w:val="0"/>
          <w:kern w:val="0"/>
          <w:sz w:val="32"/>
          <w:szCs w:val="32"/>
          <w:lang w:eastAsia="ru-RU"/>
        </w:rPr>
        <w:t>над которыми стоит поработать дома.</w:t>
      </w:r>
      <w:r w:rsidRPr="009811F3">
        <w:rPr>
          <w:rFonts w:ascii="Times New Roman" w:eastAsia="Times New Roman" w:hAnsi="Times New Roman" w:cs="Times New Roman"/>
          <w:color w:val="FF0000"/>
          <w:spacing w:val="0"/>
          <w:kern w:val="0"/>
          <w:sz w:val="32"/>
          <w:szCs w:val="32"/>
          <w:lang w:eastAsia="ru-RU"/>
        </w:rPr>
        <w:t xml:space="preserve"> </w:t>
      </w:r>
      <w:r w:rsidRPr="009811F3">
        <w:rPr>
          <w:rFonts w:ascii="Times New Roman" w:eastAsia="Times New Roman" w:hAnsi="Times New Roman" w:cs="Times New Roman"/>
          <w:color w:val="0F243E" w:themeColor="text2" w:themeShade="80"/>
          <w:spacing w:val="0"/>
          <w:kern w:val="0"/>
          <w:sz w:val="32"/>
          <w:szCs w:val="32"/>
          <w:lang w:eastAsia="ru-RU"/>
        </w:rPr>
        <w:t>Помимо этого вы можете</w:t>
      </w:r>
      <w:r w:rsidRPr="009811F3">
        <w:rPr>
          <w:rFonts w:ascii="Times New Roman" w:eastAsia="Times New Roman" w:hAnsi="Times New Roman" w:cs="Times New Roman"/>
          <w:color w:val="FF0000"/>
          <w:spacing w:val="0"/>
          <w:kern w:val="0"/>
          <w:sz w:val="32"/>
          <w:szCs w:val="32"/>
          <w:lang w:eastAsia="ru-RU"/>
        </w:rPr>
        <w:t xml:space="preserve"> 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оценить поведение ребенка в коллективе: насколько он общителен, не стесняется ли он, и достаточно ли он дисциплинирован.</w:t>
      </w:r>
    </w:p>
    <w:p w:rsidR="00A20CF7" w:rsidRPr="00ED7CFF" w:rsidRDefault="00A20CF7" w:rsidP="00A20CF7">
      <w:pPr>
        <w:spacing w:after="404"/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ED7CFF" w:rsidRPr="00ED7CFF" w:rsidRDefault="00ED7CFF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pacing w:val="0"/>
          <w:kern w:val="0"/>
          <w:sz w:val="32"/>
          <w:szCs w:val="32"/>
          <w:lang w:eastAsia="ru-RU"/>
        </w:rPr>
      </w:pPr>
    </w:p>
    <w:p w:rsidR="00ED7CFF" w:rsidRPr="00ED7CFF" w:rsidRDefault="00ED7CFF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pacing w:val="0"/>
          <w:kern w:val="0"/>
          <w:sz w:val="32"/>
          <w:szCs w:val="32"/>
          <w:lang w:eastAsia="ru-RU"/>
        </w:rPr>
      </w:pPr>
    </w:p>
    <w:p w:rsidR="00ED7CFF" w:rsidRPr="00ED7CFF" w:rsidRDefault="00ED7CFF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pacing w:val="0"/>
          <w:kern w:val="0"/>
          <w:sz w:val="32"/>
          <w:szCs w:val="32"/>
          <w:lang w:eastAsia="ru-RU"/>
        </w:rPr>
      </w:pPr>
    </w:p>
    <w:p w:rsidR="00ED7CFF" w:rsidRPr="00ED7CFF" w:rsidRDefault="00ED7CFF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pacing w:val="0"/>
          <w:kern w:val="0"/>
          <w:sz w:val="32"/>
          <w:szCs w:val="32"/>
          <w:lang w:eastAsia="ru-RU"/>
        </w:rPr>
      </w:pPr>
    </w:p>
    <w:p w:rsidR="009811F3" w:rsidRDefault="009811F3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0"/>
          <w:kern w:val="0"/>
          <w:sz w:val="40"/>
          <w:szCs w:val="40"/>
          <w:lang w:eastAsia="ru-RU"/>
        </w:rPr>
      </w:pPr>
    </w:p>
    <w:p w:rsidR="00A20CF7" w:rsidRPr="00ED7CFF" w:rsidRDefault="00A20CF7" w:rsidP="00ED7CFF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0"/>
          <w:kern w:val="0"/>
          <w:sz w:val="40"/>
          <w:szCs w:val="40"/>
          <w:lang w:eastAsia="ru-RU"/>
        </w:rPr>
      </w:pPr>
      <w:r w:rsidRPr="00ED7C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0"/>
          <w:kern w:val="0"/>
          <w:sz w:val="40"/>
          <w:szCs w:val="40"/>
          <w:lang w:eastAsia="ru-RU"/>
        </w:rPr>
        <w:t>Как проходят праздники в детском саду</w:t>
      </w:r>
    </w:p>
    <w:p w:rsidR="009811F3" w:rsidRDefault="009811F3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</w:p>
    <w:p w:rsidR="00A20CF7" w:rsidRPr="00ED7CFF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</w:t>
      </w:r>
      <w:r w:rsidR="00ED7CFF"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музыкальном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зале, тематически украшенном в зависимости от конкретного события.</w:t>
      </w:r>
    </w:p>
    <w:p w:rsidR="00A20CF7" w:rsidRPr="00ED7CFF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Абсолютно все утренники имеют музыкальную, танцевальную и игровую составляющую</w:t>
      </w:r>
      <w:r w:rsidRPr="009811F3"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32"/>
          <w:szCs w:val="32"/>
          <w:lang w:eastAsia="ru-RU"/>
        </w:rPr>
        <w:t>.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— напри</w:t>
      </w:r>
      <w:r w:rsidR="00ED7CFF"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мер, кидают «снежки» по случаю Н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ового года или собирают «опавшие листья» в праздник осени. Помимо этого некоторые дети читают стихи.</w:t>
      </w:r>
    </w:p>
    <w:p w:rsidR="00A20CF7" w:rsidRPr="009811F3" w:rsidRDefault="00A20CF7" w:rsidP="00A20CF7">
      <w:pPr>
        <w:ind w:left="0" w:firstLine="0"/>
        <w:textAlignment w:val="baseline"/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b/>
          <w:bCs/>
          <w:i/>
          <w:color w:val="FF0000"/>
          <w:spacing w:val="0"/>
          <w:kern w:val="0"/>
          <w:sz w:val="32"/>
          <w:szCs w:val="32"/>
          <w:lang w:eastAsia="ru-RU"/>
        </w:rPr>
        <w:t>А завершающим этапом любого праздника является непременное награждение подарками и возможность пообщаться с родителями</w:t>
      </w:r>
      <w:r w:rsidRPr="009811F3"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32"/>
          <w:szCs w:val="32"/>
          <w:lang w:eastAsia="ru-RU"/>
        </w:rPr>
        <w:t>.</w:t>
      </w:r>
    </w:p>
    <w:p w:rsidR="009811F3" w:rsidRDefault="00A20CF7" w:rsidP="009811F3">
      <w:pPr>
        <w:spacing w:after="404"/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Как правило, в течение учебного года в детском саду проводится 3 крупных праздника с участ</w:t>
      </w:r>
      <w:r w:rsidR="00B204A9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ием родителей: праздник осени, Н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овый год и праздник</w:t>
      </w:r>
      <w:r w:rsidR="00ED7CFF"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,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приуроченный к 8 марта. Так</w:t>
      </w:r>
      <w:r w:rsidR="00B204A9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же часто отмечают 23 февраля и М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асленицу, но это уже без родителей, в тесном кругу группы.</w:t>
      </w:r>
    </w:p>
    <w:p w:rsidR="00A20CF7" w:rsidRPr="009811F3" w:rsidRDefault="00A20CF7" w:rsidP="009811F3">
      <w:pPr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9811F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0"/>
          <w:kern w:val="0"/>
          <w:sz w:val="40"/>
          <w:szCs w:val="40"/>
          <w:lang w:eastAsia="ru-RU"/>
        </w:rPr>
        <w:t>Подготовка к празднику в детском саду</w:t>
      </w:r>
    </w:p>
    <w:p w:rsidR="00A20CF7" w:rsidRPr="00ED7CFF" w:rsidRDefault="00A20CF7" w:rsidP="009811F3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Если вашему ребенку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— в многократном повторении, но ваша задача — сделать это ненавязчиво. Если у </w:t>
      </w:r>
      <w:r w:rsidR="009811F3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ребенка</w:t>
      </w: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 xml:space="preserve"> что-то не получается, не показывайте своего раздражения или беспокойства, потому что дети впитывают наши эмоции, как губки.</w:t>
      </w:r>
    </w:p>
    <w:p w:rsidR="00A20CF7" w:rsidRPr="00ED7CFF" w:rsidRDefault="00A20CF7" w:rsidP="009811F3">
      <w:pPr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Если же ребенок категорически не хочет рассказывать стихотворение на утреннике, потому что стесняется или потому что не может запомнить стишок, скажите об этом воспитателю, иначе праздник в детском саду превратится для ребенка в наказание.</w:t>
      </w:r>
    </w:p>
    <w:p w:rsidR="00A20CF7" w:rsidRPr="00ED7CFF" w:rsidRDefault="00A20CF7" w:rsidP="00A20CF7">
      <w:pPr>
        <w:spacing w:after="404"/>
        <w:ind w:left="0" w:firstLine="0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</w:pPr>
      <w:r w:rsidRPr="00ED7CFF">
        <w:rPr>
          <w:rFonts w:ascii="Times New Roman" w:eastAsia="Times New Roman" w:hAnsi="Times New Roman" w:cs="Times New Roman"/>
          <w:color w:val="244061" w:themeColor="accent1" w:themeShade="80"/>
          <w:spacing w:val="0"/>
          <w:kern w:val="0"/>
          <w:sz w:val="32"/>
          <w:szCs w:val="32"/>
          <w:lang w:eastAsia="ru-RU"/>
        </w:rPr>
        <w:t> </w:t>
      </w:r>
    </w:p>
    <w:sectPr w:rsidR="00A20CF7" w:rsidRPr="00ED7CFF" w:rsidSect="009811F3">
      <w:pgSz w:w="11906" w:h="16838" w:code="9"/>
      <w:pgMar w:top="1134" w:right="851" w:bottom="1134" w:left="1701" w:header="709" w:footer="709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A20CF7"/>
    <w:rsid w:val="001F3C4A"/>
    <w:rsid w:val="002B646F"/>
    <w:rsid w:val="005330B1"/>
    <w:rsid w:val="0055786C"/>
    <w:rsid w:val="0070192B"/>
    <w:rsid w:val="008560F1"/>
    <w:rsid w:val="00866806"/>
    <w:rsid w:val="008B1555"/>
    <w:rsid w:val="009811F3"/>
    <w:rsid w:val="00A20CF7"/>
    <w:rsid w:val="00A53F61"/>
    <w:rsid w:val="00A64CFB"/>
    <w:rsid w:val="00AC10DB"/>
    <w:rsid w:val="00B00EFF"/>
    <w:rsid w:val="00B204A9"/>
    <w:rsid w:val="00B54C5C"/>
    <w:rsid w:val="00B624F7"/>
    <w:rsid w:val="00BE73E2"/>
    <w:rsid w:val="00ED7CFF"/>
    <w:rsid w:val="00EE5930"/>
    <w:rsid w:val="00F3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20CF7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20CF7"/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0CF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CF7"/>
    <w:rPr>
      <w:b/>
      <w:bCs/>
    </w:rPr>
  </w:style>
  <w:style w:type="character" w:styleId="a6">
    <w:name w:val="Emphasis"/>
    <w:basedOn w:val="a0"/>
    <w:uiPriority w:val="20"/>
    <w:qFormat/>
    <w:rsid w:val="00A20C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0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2018-05-27T12:58:00Z</dcterms:created>
  <dcterms:modified xsi:type="dcterms:W3CDTF">2018-06-30T07:57:00Z</dcterms:modified>
</cp:coreProperties>
</file>