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CF" w:rsidRDefault="000626CF" w:rsidP="000626CF">
      <w:pPr>
        <w:pStyle w:val="a3"/>
        <w:jc w:val="center"/>
      </w:pPr>
      <w:r>
        <w:rPr>
          <w:rStyle w:val="a4"/>
          <w:sz w:val="30"/>
          <w:szCs w:val="30"/>
        </w:rPr>
        <w:t>Обучение сотрудников  ДОУ работе с сайтом</w:t>
      </w:r>
    </w:p>
    <w:p w:rsidR="000626CF" w:rsidRDefault="000626CF" w:rsidP="000626CF">
      <w:pPr>
        <w:pStyle w:val="a3"/>
        <w:jc w:val="center"/>
      </w:pPr>
      <w:r>
        <w:t> </w:t>
      </w:r>
    </w:p>
    <w:p w:rsidR="000626CF" w:rsidRDefault="000626CF" w:rsidP="000626CF">
      <w:pPr>
        <w:pStyle w:val="a3"/>
      </w:pPr>
      <w:r>
        <w:t>В соответствии со ст. 32 Закона РФ "Об образовании" и с целью реализации принципа открытости и доступности информации должен функционирует официальный сайт. Разработка сайта и дальнейшее его сопровождение регламентированы положением об официальном сайте в сети Интернет (приложение 2).</w:t>
      </w:r>
    </w:p>
    <w:p w:rsidR="000626CF" w:rsidRDefault="000626CF" w:rsidP="000626CF">
      <w:pPr>
        <w:pStyle w:val="a3"/>
        <w:jc w:val="center"/>
      </w:pPr>
      <w:r>
        <w:t> </w:t>
      </w:r>
    </w:p>
    <w:p w:rsidR="000626CF" w:rsidRDefault="000626CF" w:rsidP="000626CF">
      <w:pPr>
        <w:pStyle w:val="a3"/>
      </w:pPr>
      <w:r>
        <w:t>За поддержку сайта в работоспособном состоянии согласно приказу (приложение 3) назначается ответственный. За информационное содержание сайта отвечает непосредственно заведующий. Сбор новостей и оформление публикуемого материала осуществляется педагогами МДОУ.</w:t>
      </w:r>
    </w:p>
    <w:p w:rsidR="000626CF" w:rsidRDefault="000626CF" w:rsidP="000626CF">
      <w:pPr>
        <w:pStyle w:val="a3"/>
        <w:jc w:val="center"/>
      </w:pPr>
      <w:r>
        <w:t> </w:t>
      </w:r>
    </w:p>
    <w:p w:rsidR="000626CF" w:rsidRDefault="000626CF" w:rsidP="000626CF">
      <w:pPr>
        <w:pStyle w:val="a3"/>
      </w:pPr>
      <w:r>
        <w:t>Все официальные документы ДОУ публикуются в форматах, защищенных от изменений (например, pdf). При наличии в документе печатей и подписей официальных лиц страница размещается с сохранением данных атрибутов (например, в сканированном виде).</w:t>
      </w:r>
    </w:p>
    <w:p w:rsidR="000626CF" w:rsidRDefault="000626CF" w:rsidP="000626CF">
      <w:pPr>
        <w:pStyle w:val="a3"/>
        <w:jc w:val="center"/>
      </w:pPr>
      <w:r>
        <w:t> </w:t>
      </w:r>
    </w:p>
    <w:p w:rsidR="000626CF" w:rsidRDefault="000626CF" w:rsidP="000626CF">
      <w:pPr>
        <w:pStyle w:val="a3"/>
      </w:pPr>
      <w:r>
        <w:t>Интерактивность официального сайта ДОУ может обеспечивать разделы "Форум" и "Обратная связь", позволяющими задать вопрос непосредственно работнику детского сада, оставить свои комментарии, замечания и пожелания по организации работы МДОУ. Публикация вопросов и ответов производится в соответствии с Законом РФ от 27.12.1991 № 2124-1 "О средствах массовой информации", Федеральным законом от 27.07.2006 № 149-ФЗ "Об информации, информационных технологиях и о защите информации", Указом Президента РФ от 17.03.2008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обмена".</w:t>
      </w:r>
    </w:p>
    <w:p w:rsidR="006E6338" w:rsidRDefault="006E6338">
      <w:bookmarkStart w:id="0" w:name="_GoBack"/>
      <w:bookmarkEnd w:id="0"/>
    </w:p>
    <w:sectPr w:rsidR="006E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CF"/>
    <w:rsid w:val="000626CF"/>
    <w:rsid w:val="006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6089-FF37-489D-AEA5-0599CDBF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>Home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2</cp:revision>
  <dcterms:created xsi:type="dcterms:W3CDTF">2018-02-06T15:13:00Z</dcterms:created>
  <dcterms:modified xsi:type="dcterms:W3CDTF">2018-02-06T15:13:00Z</dcterms:modified>
</cp:coreProperties>
</file>