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14" w:rsidRPr="007E6802" w:rsidRDefault="002D4914" w:rsidP="006C5070">
      <w:pPr>
        <w:autoSpaceDE w:val="0"/>
        <w:autoSpaceDN w:val="0"/>
        <w:adjustRightInd w:val="0"/>
        <w:ind w:left="0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дошкольное образовательное учреждение</w:t>
      </w:r>
    </w:p>
    <w:p w:rsidR="002D4914" w:rsidRPr="007E6802" w:rsidRDefault="002D4914" w:rsidP="002D49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«Детский сад № 17»</w:t>
      </w:r>
    </w:p>
    <w:p w:rsidR="002D4914" w:rsidRPr="007E6802" w:rsidRDefault="002D4914" w:rsidP="002D49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E6802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7E6802">
        <w:rPr>
          <w:rFonts w:ascii="Times New Roman" w:hAnsi="Times New Roman" w:cs="Times New Roman"/>
          <w:color w:val="000000"/>
          <w:sz w:val="24"/>
          <w:szCs w:val="24"/>
        </w:rPr>
        <w:t>./факт</w:t>
      </w:r>
      <w:proofErr w:type="gramStart"/>
      <w:r w:rsidRPr="007E680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E6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680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E6802">
        <w:rPr>
          <w:rFonts w:ascii="Times New Roman" w:hAnsi="Times New Roman" w:cs="Times New Roman"/>
          <w:color w:val="000000"/>
          <w:sz w:val="24"/>
          <w:szCs w:val="24"/>
        </w:rPr>
        <w:t>дрес: 152153 Ярославская область г. Ростов, ул. Ленинская ,26 а</w:t>
      </w:r>
    </w:p>
    <w:p w:rsidR="002D4914" w:rsidRPr="007E6802" w:rsidRDefault="00F06B18" w:rsidP="002D49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hyperlink r:id="rId5" w:history="1">
        <w:r w:rsidR="002D4914" w:rsidRPr="007E6802">
          <w:rPr>
            <w:rFonts w:ascii="Times New Roman" w:hAnsi="Times New Roman" w:cs="Times New Roman"/>
            <w:color w:val="0000FF" w:themeColor="hyperlink"/>
            <w:u w:val="single"/>
          </w:rPr>
          <w:t>mdoy17@mail.ru</w:t>
        </w:r>
      </w:hyperlink>
    </w:p>
    <w:p w:rsidR="002D4914" w:rsidRPr="007E6802" w:rsidRDefault="002D4914" w:rsidP="002D4914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802">
        <w:rPr>
          <w:rFonts w:ascii="Times New Roman" w:eastAsia="Times New Roman" w:hAnsi="Times New Roman" w:cs="Times New Roman"/>
          <w:color w:val="000000"/>
          <w:lang w:eastAsia="ru-RU"/>
        </w:rPr>
        <w:t>ОГРН 1027601068879ИНН 7609014228</w:t>
      </w:r>
    </w:p>
    <w:p w:rsidR="002D4914" w:rsidRPr="007E6802" w:rsidRDefault="002D4914" w:rsidP="002D491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6802">
        <w:rPr>
          <w:rFonts w:ascii="Times New Roman" w:hAnsi="Times New Roman" w:cs="Times New Roman"/>
          <w:color w:val="000000"/>
          <w:sz w:val="24"/>
          <w:szCs w:val="24"/>
        </w:rPr>
        <w:t>Телефон/факс (848536) 6-04-47</w:t>
      </w:r>
    </w:p>
    <w:p w:rsidR="002D4914" w:rsidRPr="001F3AE2" w:rsidRDefault="002D4914" w:rsidP="002D4914">
      <w:pPr>
        <w:tabs>
          <w:tab w:val="left" w:pos="153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1F3AE2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Заверено </w:t>
      </w:r>
    </w:p>
    <w:p w:rsidR="002D4914" w:rsidRPr="001F3AE2" w:rsidRDefault="002D4914" w:rsidP="002D4914">
      <w:pPr>
        <w:tabs>
          <w:tab w:val="left" w:pos="153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1F3AE2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Заведующий МДОУ «Детский сад №17»</w:t>
      </w:r>
    </w:p>
    <w:p w:rsidR="002D4914" w:rsidRPr="001F3AE2" w:rsidRDefault="001F3AE2" w:rsidP="002D4914">
      <w:pPr>
        <w:tabs>
          <w:tab w:val="left" w:pos="153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  <w:proofErr w:type="spellStart"/>
      <w:r w:rsidRPr="001F3AE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>___________________В.П.Алешина</w:t>
      </w:r>
      <w:proofErr w:type="spellEnd"/>
    </w:p>
    <w:p w:rsidR="002D4914" w:rsidRDefault="002D4914" w:rsidP="006F215B">
      <w:pPr>
        <w:tabs>
          <w:tab w:val="left" w:pos="153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 w:rsidR="002D4914" w:rsidRDefault="002D4914" w:rsidP="006F215B">
      <w:pPr>
        <w:tabs>
          <w:tab w:val="left" w:pos="153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</w:rPr>
      </w:pPr>
    </w:p>
    <w:p w:rsidR="00FD34BB" w:rsidRPr="002A6D9D" w:rsidRDefault="002A6D9D" w:rsidP="006F215B">
      <w:pPr>
        <w:tabs>
          <w:tab w:val="left" w:pos="153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A6D9D">
        <w:rPr>
          <w:rFonts w:ascii="Times New Roman" w:hAnsi="Times New Roman" w:cs="Times New Roman"/>
          <w:b/>
          <w:bCs/>
          <w:color w:val="auto"/>
          <w:kern w:val="0"/>
          <w:sz w:val="32"/>
          <w:szCs w:val="32"/>
        </w:rPr>
        <w:t>Аналитическая справка</w:t>
      </w:r>
    </w:p>
    <w:p w:rsidR="00347EED" w:rsidRDefault="00347EED" w:rsidP="00B16B8B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4889" w:rsidRDefault="00511A31" w:rsidP="00B16B8B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D34BB" w:rsidRPr="00347E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проектирования РППС в соответствии с </w:t>
      </w:r>
      <w:r w:rsidR="00B16B8B" w:rsidRPr="00347EED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программой учреждения</w:t>
      </w:r>
    </w:p>
    <w:p w:rsidR="00336FED" w:rsidRPr="00347EED" w:rsidRDefault="00511A31" w:rsidP="00B16B8B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требованиями ФГОС».</w:t>
      </w:r>
    </w:p>
    <w:p w:rsidR="001B3127" w:rsidRPr="0096732C" w:rsidRDefault="00444A2E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>Одним из главных показателей качества дошкольного образования является развивающая предметно-пространственная среда,</w:t>
      </w:r>
      <w:r w:rsidR="009106F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созданная в соответствии с ФГОС </w:t>
      </w:r>
      <w:proofErr w:type="gramStart"/>
      <w:r w:rsidR="009106F8" w:rsidRPr="0096732C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так как </w:t>
      </w:r>
      <w:r w:rsidR="009106F8" w:rsidRPr="0096732C">
        <w:rPr>
          <w:rFonts w:ascii="Times New Roman" w:hAnsi="Times New Roman" w:cs="Times New Roman"/>
          <w:color w:val="auto"/>
          <w:sz w:val="28"/>
          <w:szCs w:val="28"/>
        </w:rPr>
        <w:t>полноценное развитие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ребенка может проходить только через </w:t>
      </w:r>
      <w:r w:rsidR="00F430F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собственное 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>познание, переживание и преобразование окружающего мира</w:t>
      </w:r>
      <w:r w:rsidR="00F430F8" w:rsidRPr="0096732C">
        <w:rPr>
          <w:rFonts w:ascii="Times New Roman" w:hAnsi="Times New Roman" w:cs="Times New Roman"/>
          <w:color w:val="auto"/>
          <w:sz w:val="28"/>
          <w:szCs w:val="28"/>
        </w:rPr>
        <w:t>. Т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="00F430F8" w:rsidRPr="0096732C">
        <w:rPr>
          <w:rFonts w:ascii="Times New Roman" w:hAnsi="Times New Roman" w:cs="Times New Roman"/>
          <w:color w:val="auto"/>
          <w:sz w:val="28"/>
          <w:szCs w:val="28"/>
        </w:rPr>
        <w:t>ательно продуманная РППС способна побуж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="00140949" w:rsidRPr="0096732C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1B312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детей к исследованию, про</w:t>
      </w:r>
      <w:r w:rsidR="00140949" w:rsidRPr="0096732C">
        <w:rPr>
          <w:rFonts w:ascii="Times New Roman" w:hAnsi="Times New Roman" w:cs="Times New Roman"/>
          <w:color w:val="auto"/>
          <w:sz w:val="28"/>
          <w:szCs w:val="28"/>
        </w:rPr>
        <w:t>явлению инициативы и творчества.</w:t>
      </w:r>
    </w:p>
    <w:p w:rsidR="00444A2E" w:rsidRPr="0096732C" w:rsidRDefault="009106F8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Учитывая требования к развивающей предметно - пространственной среде ФГОС ДО обеспечение максимальной реализации образовательного пространства и материалов, оборудования и инвентаря </w:t>
      </w:r>
      <w:proofErr w:type="gramStart"/>
      <w:r w:rsidRPr="0096732C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детей дошкольного возраста (п.3.1)</w:t>
      </w:r>
      <w:r w:rsidR="00231366" w:rsidRPr="0096732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4A2E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мною был проведен анализ РППС на соответствие ФГОС </w:t>
      </w:r>
      <w:proofErr w:type="gramStart"/>
      <w:r w:rsidR="00444A2E" w:rsidRPr="0096732C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444A2E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а также на соответствие гигиеническим, педагогическим и эстетическим требованиям. </w:t>
      </w:r>
    </w:p>
    <w:p w:rsidR="00231366" w:rsidRPr="0096732C" w:rsidRDefault="00231366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Созданная среда постоянно развивается. Она обеспечивает реализацию ведущего вида деятельности – игры, гарантирует охрану и укрепление физического и психического здоровья детей, их эмоционального благополучия. </w:t>
      </w:r>
      <w:r w:rsidR="00974DC8" w:rsidRPr="0096732C">
        <w:rPr>
          <w:rFonts w:ascii="Times New Roman" w:hAnsi="Times New Roman" w:cs="Times New Roman"/>
          <w:color w:val="auto"/>
          <w:sz w:val="28"/>
          <w:szCs w:val="28"/>
        </w:rPr>
        <w:t>Создавая РППС, стараюсь, чтобы окружающая обстановка была комфортной, эстетичной, мобильной</w:t>
      </w:r>
      <w:r w:rsidR="00A74DF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доступной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и соответствовала</w:t>
      </w:r>
      <w:r w:rsidR="006B4EA0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основополагающему принципу Программы: ребенок учится лучше и научиться большему в процессе самостоятельного взаимодействия с окружающим миром – через игру и открытия. </w:t>
      </w:r>
    </w:p>
    <w:p w:rsidR="00821885" w:rsidRPr="0096732C" w:rsidRDefault="00231366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Помещение разделено на несколько центров </w:t>
      </w:r>
      <w:r w:rsidR="00974DC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определенного вида деятельности, которые легко интегрируются между собой. </w:t>
      </w:r>
      <w:r w:rsidR="0091487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Игры и пособия находятся в доступных для детей местах. </w:t>
      </w:r>
      <w:r w:rsidR="00A74DF2" w:rsidRPr="0096732C">
        <w:rPr>
          <w:rFonts w:ascii="Times New Roman" w:hAnsi="Times New Roman" w:cs="Times New Roman"/>
          <w:color w:val="auto"/>
          <w:sz w:val="28"/>
          <w:szCs w:val="28"/>
        </w:rPr>
        <w:t>Также учитываю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70E0" w:rsidRPr="0096732C">
        <w:rPr>
          <w:rFonts w:ascii="Times New Roman" w:hAnsi="Times New Roman" w:cs="Times New Roman"/>
          <w:color w:val="auto"/>
          <w:sz w:val="28"/>
          <w:szCs w:val="28"/>
        </w:rPr>
        <w:t>индивидуальные особенности</w:t>
      </w:r>
      <w:r w:rsidR="00BB488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и потребности</w:t>
      </w:r>
      <w:r w:rsidR="00974DC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детей.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E6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Учет индивидуальных особенностей базирую на гибкости образовательной среды, </w:t>
      </w:r>
      <w:r w:rsidR="0096732C" w:rsidRPr="0096732C">
        <w:rPr>
          <w:rFonts w:ascii="Times New Roman" w:hAnsi="Times New Roman" w:cs="Times New Roman"/>
          <w:color w:val="auto"/>
          <w:sz w:val="28"/>
          <w:szCs w:val="28"/>
        </w:rPr>
        <w:t>на дифференциации</w:t>
      </w:r>
      <w:r w:rsidR="006D3E6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образовательного процесса с учетом педагогической диагностики, с ориентацией на личные интересы детей</w:t>
      </w:r>
      <w:r w:rsidR="007518B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A6D9D" w:rsidRPr="0096732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B4889" w:rsidRPr="0096732C">
        <w:rPr>
          <w:rFonts w:ascii="Times New Roman" w:hAnsi="Times New Roman" w:cs="Times New Roman"/>
          <w:color w:val="auto"/>
          <w:sz w:val="28"/>
          <w:szCs w:val="28"/>
        </w:rPr>
        <w:t>меняемость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D9D" w:rsidRPr="0096732C">
        <w:rPr>
          <w:rFonts w:ascii="Times New Roman" w:hAnsi="Times New Roman" w:cs="Times New Roman"/>
          <w:color w:val="auto"/>
          <w:sz w:val="28"/>
          <w:szCs w:val="28"/>
        </w:rPr>
        <w:t>РППС происходит</w:t>
      </w:r>
      <w:r w:rsidR="0082188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тематического принципа постр</w:t>
      </w:r>
      <w:r w:rsidR="00042A0C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оения образовательного процесса, </w:t>
      </w:r>
      <w:r w:rsidR="0082188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7518B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мере того, как </w:t>
      </w:r>
      <w:r w:rsidR="002A6D9D" w:rsidRPr="0096732C">
        <w:rPr>
          <w:rFonts w:ascii="Times New Roman" w:hAnsi="Times New Roman" w:cs="Times New Roman"/>
          <w:color w:val="auto"/>
          <w:sz w:val="28"/>
          <w:szCs w:val="28"/>
        </w:rPr>
        <w:t>у детей угасает интерес.</w:t>
      </w:r>
    </w:p>
    <w:p w:rsidR="006B14C3" w:rsidRPr="0096732C" w:rsidRDefault="009049C8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>Для создания РППС п</w:t>
      </w:r>
      <w:r w:rsidR="008F75CE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ривлекались родители воспитанников и администрация ДОУ. В оформлении группы </w:t>
      </w:r>
      <w:r w:rsidR="00042A0C" w:rsidRPr="0096732C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8F75CE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детские работы, совместные работы детей и родителей.</w:t>
      </w:r>
    </w:p>
    <w:p w:rsidR="00046EA6" w:rsidRPr="0096732C" w:rsidRDefault="00F201A2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Так как в группе есть дети с </w:t>
      </w:r>
      <w:r w:rsidR="006C203B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ООП, </w:t>
      </w:r>
      <w:r w:rsidR="006B14C3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то я стараюсь простроить РППС так, чтобы учитывать интересы и возможности детей </w:t>
      </w:r>
      <w:r w:rsidR="007129E7" w:rsidRPr="0096732C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6B14C3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категорий. </w:t>
      </w:r>
    </w:p>
    <w:p w:rsidR="00F84C8A" w:rsidRPr="0096732C" w:rsidRDefault="00046EA6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В целом, РППС в моей группе </w:t>
      </w:r>
      <w:r w:rsidR="00F84C8A" w:rsidRPr="0096732C">
        <w:rPr>
          <w:rFonts w:ascii="Times New Roman" w:hAnsi="Times New Roman" w:cs="Times New Roman"/>
          <w:color w:val="auto"/>
          <w:sz w:val="28"/>
          <w:szCs w:val="28"/>
        </w:rPr>
        <w:t>соответствует требования ФГОС</w:t>
      </w:r>
      <w:r w:rsidR="004F7D53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потому </w:t>
      </w:r>
      <w:r w:rsidR="00914872" w:rsidRPr="0096732C">
        <w:rPr>
          <w:rFonts w:ascii="Times New Roman" w:hAnsi="Times New Roman" w:cs="Times New Roman"/>
          <w:color w:val="auto"/>
          <w:sz w:val="28"/>
          <w:szCs w:val="28"/>
        </w:rPr>
        <w:t>что предоставляет</w:t>
      </w:r>
      <w:r w:rsidR="00F84C8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широкие возможности для эффективного накопления детьми собственного опыта и знаний.</w:t>
      </w:r>
    </w:p>
    <w:p w:rsidR="00914872" w:rsidRPr="0096732C" w:rsidRDefault="00914872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914872" w:rsidRPr="0096732C" w:rsidRDefault="00914872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Направление «Социально – коммуникативное»</w:t>
      </w:r>
    </w:p>
    <w:p w:rsid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872" w:rsidRPr="0096732C" w:rsidRDefault="00914872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Нравственно-патриотическое воспитание в детском саду всегда было в приоритете, поэтому уделяю огромное внимание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Центру патриотического воспитания.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Здесь представлены для ознакомления государственная символика и символика родного края, карта и фотографии с изображением родного города и его достопримечательностей. Также размещены </w:t>
      </w:r>
      <w:r w:rsidR="00AA67A9" w:rsidRPr="0096732C">
        <w:rPr>
          <w:rFonts w:ascii="Times New Roman" w:hAnsi="Times New Roman" w:cs="Times New Roman"/>
          <w:color w:val="auto"/>
          <w:sz w:val="28"/>
          <w:szCs w:val="28"/>
        </w:rPr>
        <w:t>фотоальбомы «Наша группа», «Моя семья», «Мое любимое место в городе». Из детских рисунков создан альбом «Мой любимый Ростов».</w:t>
      </w:r>
    </w:p>
    <w:p w:rsidR="00AA67A9" w:rsidRPr="0096732C" w:rsidRDefault="00AA67A9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67A9" w:rsidRPr="0096732C" w:rsidRDefault="00AA67A9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формирования основ безопасного поведения в быту, социуме, природе в группе находится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«</w:t>
      </w:r>
      <w:proofErr w:type="spellStart"/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Светофорик</w:t>
      </w:r>
      <w:proofErr w:type="spellEnd"/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»,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который включает в себя различный материал по ознакомлению детей с правилами дорожного движения и формированию основ безопасной жизнедеятельности. Здесь имеется широкий перечень наглядных пособий, настольно-печатных игр, а также игрового материала (макет с изображением дороги, мелкий транспорт, макеты домов, фигурки людей и др.).</w:t>
      </w:r>
    </w:p>
    <w:p w:rsid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67A9" w:rsidRPr="0096732C" w:rsidRDefault="00AA67A9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формирования навыков пожарной безопасности в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центре «Юные пожарники»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есть наглядные пособия, дидактические игры, </w:t>
      </w:r>
      <w:r w:rsidR="006D70E0" w:rsidRPr="0096732C">
        <w:rPr>
          <w:rFonts w:ascii="Times New Roman" w:hAnsi="Times New Roman" w:cs="Times New Roman"/>
          <w:color w:val="auto"/>
          <w:sz w:val="28"/>
          <w:szCs w:val="28"/>
        </w:rPr>
        <w:t>альбомы «Почему возник пожар?», «Все о пожаре и пожарных», макет пожарного щита и игрушечная экипировка пожарных.</w:t>
      </w: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Чтобы помочь детям социализироваться, расширить свой собственный жизненный опыт и представления об окружающем мире, я пополнила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сюжетно-ролевой игры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новыми атрибутами максимально приближающих детей к жизненной действительности (наборы кухонной посуды, продуктов, овощей и фруктов, кукольное постельное белье и др.). Для реализации </w:t>
      </w:r>
      <w:proofErr w:type="spellStart"/>
      <w:r w:rsidRPr="0096732C">
        <w:rPr>
          <w:rFonts w:ascii="Times New Roman" w:hAnsi="Times New Roman" w:cs="Times New Roman"/>
          <w:color w:val="auto"/>
          <w:sz w:val="28"/>
          <w:szCs w:val="28"/>
        </w:rPr>
        <w:t>гендерных</w:t>
      </w:r>
      <w:proofErr w:type="spellEnd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подходов к воспитанию детей подобрала необходимые атрибуты для </w:t>
      </w:r>
      <w:proofErr w:type="spellStart"/>
      <w:r w:rsidRPr="0096732C">
        <w:rPr>
          <w:rFonts w:ascii="Times New Roman" w:hAnsi="Times New Roman" w:cs="Times New Roman"/>
          <w:color w:val="auto"/>
          <w:sz w:val="28"/>
          <w:szCs w:val="28"/>
        </w:rPr>
        <w:t>полоролевых</w:t>
      </w:r>
      <w:proofErr w:type="spellEnd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игр (одежда для </w:t>
      </w:r>
      <w:proofErr w:type="spellStart"/>
      <w:r w:rsidRPr="0096732C">
        <w:rPr>
          <w:rFonts w:ascii="Times New Roman" w:hAnsi="Times New Roman" w:cs="Times New Roman"/>
          <w:color w:val="auto"/>
          <w:sz w:val="28"/>
          <w:szCs w:val="28"/>
        </w:rPr>
        <w:t>ряжения</w:t>
      </w:r>
      <w:proofErr w:type="spellEnd"/>
      <w:r w:rsidRPr="0096732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Направление «Познавательное развитие»</w:t>
      </w: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Дети – прирожденные исследователи, которые пытаются понять мир с помощью наблюдений и экспериментирования. Поэтому я пополняю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Центр </w:t>
      </w:r>
      <w:r w:rsidR="008D33AC"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экологии,</w:t>
      </w:r>
      <w:r w:rsidR="00FE7C6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естествознания и экспериментирования предметами, которые помогут ребенку сделать собственные открытия (бросовый и природный материал).  Каждый год организую «Огород на окошке», где дети сами сажают, а потом наблюдают за ростом и развитием культурных растений и цветов и фиксируют результаты в дневнике наблюдений. Здесь же находится необходимое оборудование для ухода за огородом и комнатными растениями (передники, лейки, палочки для рыхления, пульверизаторы). Для расширения представлений об окружающем мире имеются дидактические игры «</w:t>
      </w:r>
      <w:r w:rsidR="008D33AC" w:rsidRPr="0096732C">
        <w:rPr>
          <w:rFonts w:ascii="Times New Roman" w:hAnsi="Times New Roman" w:cs="Times New Roman"/>
          <w:color w:val="auto"/>
          <w:sz w:val="28"/>
          <w:szCs w:val="28"/>
        </w:rPr>
        <w:t>Что везет каждый паровозик?» (классификация растений), «С какого дерева лист?» и др., а также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альбомы </w:t>
      </w:r>
      <w:r w:rsidR="008D33AC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по временам года. </w:t>
      </w:r>
    </w:p>
    <w:p w:rsidR="006D70E0" w:rsidRPr="0096732C" w:rsidRDefault="006D70E0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познавательной мотивации и любознательности внесены оборудование и материалы, необходимые для проведения опытов: специальная посуда (стаканчики, трубочки, воронки, тарелки), природный материал (камешки, песок, семена, ракушки), утилизированный материал (проволока, скрепки, нитки, пуговицы) </w:t>
      </w:r>
      <w:r w:rsidR="008D33AC" w:rsidRPr="0096732C">
        <w:rPr>
          <w:rFonts w:ascii="Times New Roman" w:hAnsi="Times New Roman" w:cs="Times New Roman"/>
          <w:color w:val="auto"/>
          <w:sz w:val="28"/>
          <w:szCs w:val="28"/>
        </w:rPr>
        <w:t>и прочие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— лупы, термометры, компасы и др.  Все находится в свободном доступе детей. </w:t>
      </w:r>
      <w:proofErr w:type="gramEnd"/>
    </w:p>
    <w:p w:rsidR="008D33AC" w:rsidRPr="0096732C" w:rsidRDefault="008D33A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70E0" w:rsidRPr="0096732C" w:rsidRDefault="008D33A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Дети-фантазеры, поэтому для реализации их замыслов в группе есть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строительства и конструирования,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дошкольники могут воспроизвести задуманное и приобрести социальные навыки. У них развивается общая и мелкая моторика, точность движений, глазомер. В помощь детям размещены картотеки схем построек из разного конструктора и строительного материала.</w:t>
      </w:r>
    </w:p>
    <w:p w:rsid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33AC" w:rsidRPr="0096732C" w:rsidRDefault="008D33A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>Для развития логического мышления в группе существует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математики.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Он включает в себя магнитную доску, многообразный наглядный, раздаточный, счетный материал, дидактические игры,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мозаики, головоломки, разнообразные наборы цифр, магнитны</w:t>
      </w:r>
      <w:r w:rsidR="00AF4D4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е геометрические фигуры, </w:t>
      </w:r>
      <w:proofErr w:type="spellStart"/>
      <w:r w:rsidR="00AF4D4A" w:rsidRPr="0096732C">
        <w:rPr>
          <w:rFonts w:ascii="Times New Roman" w:hAnsi="Times New Roman" w:cs="Times New Roman"/>
          <w:color w:val="auto"/>
          <w:sz w:val="28"/>
          <w:szCs w:val="28"/>
        </w:rPr>
        <w:t>пазлы</w:t>
      </w:r>
      <w:proofErr w:type="spellEnd"/>
      <w:r w:rsidR="00AF4D4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предметные разрезные картинки и кубики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и т. д. Весь материал подобран с учетом возраста детей, для самостоятельного применения, обыгрывания пройденного материала.</w:t>
      </w:r>
    </w:p>
    <w:p w:rsidR="008D33AC" w:rsidRPr="0096732C" w:rsidRDefault="008D33A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6EA6" w:rsidRPr="0096732C" w:rsidRDefault="00AF4D4A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Направление «Речевое развитие»</w:t>
      </w:r>
    </w:p>
    <w:p w:rsid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0454" w:rsidRPr="0096732C" w:rsidRDefault="00AF4D4A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воспитания интереса к книге и чтению оформлен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</w:t>
      </w:r>
      <w:r w:rsidR="00200454"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«Здравствуй, книжка!»</w:t>
      </w:r>
      <w:r w:rsidR="00C90142"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где имеются детские книги по программе, книги для рассматривания </w:t>
      </w:r>
      <w:r w:rsidR="0096732C" w:rsidRPr="0096732C">
        <w:rPr>
          <w:rFonts w:ascii="Times New Roman" w:hAnsi="Times New Roman" w:cs="Times New Roman"/>
          <w:color w:val="auto"/>
          <w:sz w:val="28"/>
          <w:szCs w:val="28"/>
        </w:rPr>
        <w:t>иллюстраций, иллюстрации</w:t>
      </w:r>
      <w:r w:rsidR="00C9014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к произведениям, тематические альбомы «Портреты пи</w:t>
      </w:r>
      <w:r w:rsidR="00927A61" w:rsidRPr="0096732C">
        <w:rPr>
          <w:rFonts w:ascii="Times New Roman" w:hAnsi="Times New Roman" w:cs="Times New Roman"/>
          <w:color w:val="auto"/>
          <w:sz w:val="28"/>
          <w:szCs w:val="28"/>
        </w:rPr>
        <w:t>сателей», «Иллюстраторы детских книжек»</w:t>
      </w:r>
      <w:r w:rsidR="00C9014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27A61" w:rsidRPr="0096732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больница для книг</w:t>
      </w:r>
      <w:r w:rsidR="00927A61" w:rsidRPr="0096732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9014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книги, которые дети приносят из дома,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альбом, изготовленный </w:t>
      </w:r>
      <w:r w:rsidR="00B676A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с детьми </w:t>
      </w:r>
      <w:r w:rsidR="00E438E0" w:rsidRPr="0096732C">
        <w:rPr>
          <w:rFonts w:ascii="Times New Roman" w:hAnsi="Times New Roman" w:cs="Times New Roman"/>
          <w:color w:val="auto"/>
          <w:sz w:val="28"/>
          <w:szCs w:val="28"/>
        </w:rPr>
        <w:t>«Наши добрые сказки»</w:t>
      </w:r>
      <w:r w:rsidR="00B676A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с рисунками по русским народным сказкам.</w:t>
      </w:r>
      <w:proofErr w:type="gramEnd"/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Так как дети стали больше нуждаться в речевом общении в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«</w:t>
      </w:r>
      <w:proofErr w:type="spellStart"/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Речевичок</w:t>
      </w:r>
      <w:proofErr w:type="spellEnd"/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»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добавила игры и пособия, которые способны побуждать детей к рассказыванию, беседе, общению со сверстниками и педагогами. Центр включает в себя пособия для проведения артикуляционных упражнений, материалы для рассказывания, разнообразные дидактические, настольно-печатные игры, игры для развития мелкой моторики рук.</w:t>
      </w: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Направление «Художественно – эстетическое»</w:t>
      </w:r>
    </w:p>
    <w:p w:rsidR="00200454" w:rsidRPr="0096732C" w:rsidRDefault="00200454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5AA2" w:rsidRP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закрепления умений и навыков в рисовании, лепке, развитие мелкой моторики, творческого воображения и фантазии, расширения представлений о цвете, свойствах и качествах различных материалов оборудован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художественного творчества.</w:t>
      </w:r>
      <w:r w:rsidR="00FE7C6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gramStart"/>
      <w:r w:rsidR="00295DB4" w:rsidRPr="0096732C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него </w:t>
      </w:r>
      <w:r w:rsidR="00295DB4" w:rsidRPr="0096732C">
        <w:rPr>
          <w:rFonts w:ascii="Times New Roman" w:hAnsi="Times New Roman" w:cs="Times New Roman"/>
          <w:color w:val="auto"/>
          <w:sz w:val="28"/>
          <w:szCs w:val="28"/>
        </w:rPr>
        <w:t>несла оборудование</w:t>
      </w:r>
      <w:r w:rsidR="00694BA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5EC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которое </w:t>
      </w:r>
      <w:r w:rsidR="00B17C25" w:rsidRPr="0096732C">
        <w:rPr>
          <w:rFonts w:ascii="Times New Roman" w:hAnsi="Times New Roman" w:cs="Times New Roman"/>
          <w:color w:val="auto"/>
          <w:sz w:val="28"/>
          <w:szCs w:val="28"/>
        </w:rPr>
        <w:t>необходимо для</w:t>
      </w:r>
      <w:r w:rsidR="00694BA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детской изобразительной деятельности (доски для лепки, стеки, салфетки, карандаши, краски, гуашь, восковые мелки, фломастеры, трафареты, бумага разных цветов и фактуры,</w:t>
      </w:r>
      <w:r w:rsidR="00FC40E1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C40E1" w:rsidRPr="0096732C">
        <w:rPr>
          <w:rFonts w:ascii="Times New Roman" w:hAnsi="Times New Roman" w:cs="Times New Roman"/>
          <w:color w:val="auto"/>
          <w:sz w:val="28"/>
          <w:szCs w:val="28"/>
        </w:rPr>
        <w:t>паетки</w:t>
      </w:r>
      <w:proofErr w:type="spellEnd"/>
      <w:r w:rsidR="00FC40E1" w:rsidRPr="0096732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5EC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ткань, </w:t>
      </w:r>
      <w:r w:rsidR="00694BAA" w:rsidRPr="0096732C">
        <w:rPr>
          <w:rFonts w:ascii="Times New Roman" w:hAnsi="Times New Roman" w:cs="Times New Roman"/>
          <w:color w:val="auto"/>
          <w:sz w:val="28"/>
          <w:szCs w:val="28"/>
        </w:rPr>
        <w:t>ножницы</w:t>
      </w:r>
      <w:r>
        <w:rPr>
          <w:rFonts w:ascii="Times New Roman" w:hAnsi="Times New Roman" w:cs="Times New Roman"/>
          <w:color w:val="auto"/>
          <w:sz w:val="28"/>
          <w:szCs w:val="28"/>
        </w:rPr>
        <w:t>, раскраски, алгоритмы рисования</w:t>
      </w:r>
      <w:r w:rsidR="00694BAA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и т. п.)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BD3113">
        <w:rPr>
          <w:rFonts w:ascii="Times New Roman" w:hAnsi="Times New Roman" w:cs="Times New Roman"/>
          <w:color w:val="auto"/>
          <w:sz w:val="28"/>
          <w:szCs w:val="28"/>
        </w:rPr>
        <w:t>акже созданы альбомы с изображением предметов русских народных промыслов «Дымковская игрушка», «Городецкая роспись» и др.</w:t>
      </w: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Детей – артисты, и театр всегда привлекает их внимание, поэтому к </w:t>
      </w:r>
      <w:r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центру театрализованной деятельности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дети относятся с огромной любовью. Здесь дети играют </w:t>
      </w:r>
      <w:proofErr w:type="gramStart"/>
      <w:r w:rsidRPr="0096732C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6732C">
        <w:rPr>
          <w:rFonts w:ascii="Times New Roman" w:hAnsi="Times New Roman" w:cs="Times New Roman"/>
          <w:color w:val="auto"/>
          <w:sz w:val="28"/>
          <w:szCs w:val="28"/>
        </w:rPr>
        <w:t>пальчиковый</w:t>
      </w:r>
      <w:proofErr w:type="gramEnd"/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настольный, 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кукольный театры, обыгрывают сказки на </w:t>
      </w:r>
      <w:proofErr w:type="spellStart"/>
      <w:r w:rsidRPr="0096732C">
        <w:rPr>
          <w:rFonts w:ascii="Times New Roman" w:hAnsi="Times New Roman" w:cs="Times New Roman"/>
          <w:color w:val="auto"/>
          <w:sz w:val="28"/>
          <w:szCs w:val="28"/>
        </w:rPr>
        <w:t>фланелеграфе</w:t>
      </w:r>
      <w:proofErr w:type="spellEnd"/>
      <w:r w:rsidRPr="0096732C">
        <w:rPr>
          <w:rFonts w:ascii="Times New Roman" w:hAnsi="Times New Roman" w:cs="Times New Roman"/>
          <w:color w:val="auto"/>
          <w:sz w:val="28"/>
          <w:szCs w:val="28"/>
        </w:rPr>
        <w:t>, подбирают атрибуты для игр-драматизаций (костюмы, маски, шапочки), всегда есть возможность развить свою фантазию, речь, выразительность.</w:t>
      </w: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7909" w:rsidRPr="0096732C" w:rsidRDefault="00A37909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42D9" w:rsidRPr="0096732C" w:rsidRDefault="00626C1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самостоятельной музыкальной деятельности </w:t>
      </w:r>
      <w:r w:rsidR="0093306D" w:rsidRPr="0096732C">
        <w:rPr>
          <w:rFonts w:ascii="Times New Roman" w:hAnsi="Times New Roman" w:cs="Times New Roman"/>
          <w:color w:val="auto"/>
          <w:sz w:val="28"/>
          <w:szCs w:val="28"/>
        </w:rPr>
        <w:t>в группе оформлен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42D9" w:rsidRPr="0096732C">
        <w:rPr>
          <w:rFonts w:ascii="Times New Roman" w:hAnsi="Times New Roman" w:cs="Times New Roman"/>
          <w:i/>
          <w:iCs/>
          <w:color w:val="auto"/>
          <w:sz w:val="28"/>
          <w:szCs w:val="28"/>
        </w:rPr>
        <w:t>Центр музыки.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81F58" w:rsidRPr="0096732C">
        <w:rPr>
          <w:rFonts w:ascii="Times New Roman" w:hAnsi="Times New Roman" w:cs="Times New Roman"/>
          <w:color w:val="auto"/>
          <w:sz w:val="28"/>
          <w:szCs w:val="28"/>
        </w:rPr>
        <w:t>нем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музыкальные инструменты (синтезатор, барабаны, ксилофоны, дудки, микрофоны, бубны, различные музыкально-дидактические игры</w:t>
      </w:r>
      <w:r w:rsidR="00481F58" w:rsidRPr="0096732C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 w:rsidR="00481F58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127B7" w:rsidRPr="0096732C">
        <w:rPr>
          <w:rFonts w:ascii="Times New Roman" w:hAnsi="Times New Roman" w:cs="Times New Roman"/>
          <w:color w:val="auto"/>
          <w:sz w:val="28"/>
          <w:szCs w:val="28"/>
        </w:rPr>
        <w:t>центр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добавлены </w:t>
      </w:r>
      <w:r w:rsidR="00F127B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>нетрадиционные пособия — звучащие музыкальные инструменты (погремушки, маракасы</w:t>
      </w:r>
      <w:r w:rsidR="00B17C25" w:rsidRPr="0096732C">
        <w:rPr>
          <w:rFonts w:ascii="Times New Roman" w:hAnsi="Times New Roman" w:cs="Times New Roman"/>
          <w:color w:val="auto"/>
          <w:sz w:val="28"/>
          <w:szCs w:val="28"/>
        </w:rPr>
        <w:t>). Нетрадиционные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музыкальные инструменты обладают </w:t>
      </w:r>
      <w:r w:rsidR="00F127B7" w:rsidRPr="0096732C">
        <w:rPr>
          <w:rFonts w:ascii="Times New Roman" w:hAnsi="Times New Roman" w:cs="Times New Roman"/>
          <w:color w:val="auto"/>
          <w:sz w:val="28"/>
          <w:szCs w:val="28"/>
        </w:rPr>
        <w:t>полифункциональностью</w:t>
      </w:r>
      <w:r w:rsidR="00D442D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и могут использоваться в подвижных играх, в сюжетно-ролевой и дидактической играх, театрализованной деятельности, развивают мелкую моторику.</w:t>
      </w:r>
    </w:p>
    <w:p w:rsidR="00B17C25" w:rsidRPr="0096732C" w:rsidRDefault="00B17C25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B17C25" w:rsidRDefault="00B17C25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Направление «Физическое»</w:t>
      </w:r>
    </w:p>
    <w:p w:rsidR="0096732C" w:rsidRPr="0096732C" w:rsidRDefault="0096732C" w:rsidP="0096732C">
      <w:pPr>
        <w:ind w:left="1276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F31F6D" w:rsidRPr="0096732C" w:rsidRDefault="00C102AD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Так как главной задачей воспитателя является сохранение и укрепление здоровья детей, постоянно уделяю большое внимание </w:t>
      </w:r>
      <w:r w:rsidR="00694BAA" w:rsidRPr="0096732C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F31F6D" w:rsidRPr="0096732C">
        <w:rPr>
          <w:rFonts w:ascii="Times New Roman" w:hAnsi="Times New Roman" w:cs="Times New Roman"/>
          <w:color w:val="auto"/>
          <w:sz w:val="28"/>
          <w:szCs w:val="28"/>
        </w:rPr>
        <w:t>ентр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31F6D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F31F6D" w:rsidRPr="0096732C">
        <w:rPr>
          <w:rFonts w:ascii="Times New Roman" w:hAnsi="Times New Roman" w:cs="Times New Roman"/>
          <w:color w:val="auto"/>
          <w:sz w:val="28"/>
          <w:szCs w:val="28"/>
        </w:rPr>
        <w:t>Здоровячок</w:t>
      </w:r>
      <w:proofErr w:type="spellEnd"/>
      <w:r w:rsidR="00F31F6D" w:rsidRPr="0096732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64F78" w:rsidRPr="0096732C">
        <w:rPr>
          <w:rFonts w:ascii="Times New Roman" w:hAnsi="Times New Roman" w:cs="Times New Roman"/>
          <w:color w:val="auto"/>
          <w:sz w:val="28"/>
          <w:szCs w:val="28"/>
        </w:rPr>
        <w:t>, в котором есть разнообразный спортивный инвентарь</w:t>
      </w:r>
      <w:r w:rsidR="00A8143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(мячи разных размеров и видов, скак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>алки;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78C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меткости 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A81439" w:rsidRPr="0096732C">
        <w:rPr>
          <w:rFonts w:ascii="Times New Roman" w:hAnsi="Times New Roman" w:cs="Times New Roman"/>
          <w:color w:val="auto"/>
          <w:sz w:val="28"/>
          <w:szCs w:val="28"/>
        </w:rPr>
        <w:t>кольцебросы</w:t>
      </w:r>
      <w:proofErr w:type="spellEnd"/>
      <w:r w:rsidR="00A8143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678C7" w:rsidRPr="0096732C">
        <w:rPr>
          <w:rFonts w:ascii="Times New Roman" w:hAnsi="Times New Roman" w:cs="Times New Roman"/>
          <w:color w:val="auto"/>
          <w:sz w:val="28"/>
          <w:szCs w:val="28"/>
        </w:rPr>
        <w:t>кегли, для ОРУ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678C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«султанчики»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678C7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для развития координации</w:t>
      </w:r>
      <w:r w:rsidR="00385A2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осанки </w:t>
      </w:r>
      <w:proofErr w:type="gramStart"/>
      <w:r w:rsidR="00385A22" w:rsidRPr="0096732C">
        <w:rPr>
          <w:rFonts w:ascii="Times New Roman" w:hAnsi="Times New Roman" w:cs="Times New Roman"/>
          <w:color w:val="auto"/>
          <w:sz w:val="28"/>
          <w:szCs w:val="28"/>
        </w:rPr>
        <w:t>-м</w:t>
      </w:r>
      <w:proofErr w:type="gramEnd"/>
      <w:r w:rsidR="00385A2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ешочки с 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>песком;</w:t>
      </w:r>
      <w:r w:rsidR="00385A22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для профилактики плоскостопия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>массажер</w:t>
      </w:r>
      <w:proofErr w:type="spellEnd"/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для стоп ног; для развития мышечной массы </w:t>
      </w:r>
      <w:r w:rsidR="005E2FE6" w:rsidRPr="0096732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1665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гантели</w:t>
      </w:r>
      <w:r w:rsidR="005E2FE6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; для развития глазомера </w:t>
      </w:r>
      <w:proofErr w:type="gramStart"/>
      <w:r w:rsidR="007439E2" w:rsidRPr="0096732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35859" w:rsidRPr="0096732C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="00135859" w:rsidRPr="0096732C">
        <w:rPr>
          <w:rFonts w:ascii="Times New Roman" w:hAnsi="Times New Roman" w:cs="Times New Roman"/>
          <w:color w:val="auto"/>
          <w:sz w:val="28"/>
          <w:szCs w:val="28"/>
        </w:rPr>
        <w:t>гра «Поймай мя</w:t>
      </w:r>
      <w:r w:rsidR="00FE7C65">
        <w:rPr>
          <w:rFonts w:ascii="Times New Roman" w:hAnsi="Times New Roman" w:cs="Times New Roman"/>
          <w:color w:val="auto"/>
          <w:sz w:val="28"/>
          <w:szCs w:val="28"/>
        </w:rPr>
        <w:t xml:space="preserve">чик»), созданный </w:t>
      </w:r>
      <w:r w:rsidR="00135859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с родителями.</w:t>
      </w:r>
    </w:p>
    <w:p w:rsidR="0096732C" w:rsidRDefault="0096732C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576B" w:rsidRPr="0096732C" w:rsidRDefault="003F576B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32C">
        <w:rPr>
          <w:rFonts w:ascii="Times New Roman" w:hAnsi="Times New Roman" w:cs="Times New Roman"/>
          <w:color w:val="auto"/>
          <w:sz w:val="28"/>
          <w:szCs w:val="28"/>
        </w:rPr>
        <w:t>Таким образом, организация развивающей предметно — пространственной среды в моей группе с учетом федерального государственного образовательного стандарта</w:t>
      </w:r>
      <w:r w:rsidR="00C757FE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образования строит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ся так, чтобы она наиболее эффективно развивала индивидуальность каждого ребёнка с учётом его склонностей, интересов, уровня активности, состояния здоровья. </w:t>
      </w:r>
      <w:r w:rsidR="00B17C2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6732C" w:rsidRPr="0096732C">
        <w:rPr>
          <w:rFonts w:ascii="Times New Roman" w:hAnsi="Times New Roman" w:cs="Times New Roman"/>
          <w:color w:val="auto"/>
          <w:sz w:val="28"/>
          <w:szCs w:val="28"/>
        </w:rPr>
        <w:t>группе доступно</w:t>
      </w:r>
      <w:r w:rsidR="00B17C25" w:rsidRPr="0096732C">
        <w:rPr>
          <w:rFonts w:ascii="Times New Roman" w:hAnsi="Times New Roman" w:cs="Times New Roman"/>
          <w:color w:val="auto"/>
          <w:sz w:val="28"/>
          <w:szCs w:val="28"/>
        </w:rPr>
        <w:t xml:space="preserve"> все каждому ребенку, каждый имеет возможность занимать любимым делом</w:t>
      </w:r>
      <w:r w:rsidRPr="0096732C">
        <w:rPr>
          <w:rFonts w:ascii="Times New Roman" w:hAnsi="Times New Roman" w:cs="Times New Roman"/>
          <w:color w:val="auto"/>
          <w:sz w:val="28"/>
          <w:szCs w:val="28"/>
        </w:rPr>
        <w:t>. Дети могут получить из предметно-развивающей среды информацию, необходимую для осуществления всех видов деятельности, позволяющую воспитанникам не только развиваться, но и проявить свою индивидуальность, реализовать свое собственное Я.</w:t>
      </w:r>
    </w:p>
    <w:p w:rsidR="003F576B" w:rsidRPr="0096732C" w:rsidRDefault="003F576B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BBE" w:rsidRPr="0096732C" w:rsidRDefault="00613BBE" w:rsidP="0096732C">
      <w:pPr>
        <w:ind w:left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13BBE" w:rsidRPr="0096732C" w:rsidSect="00BA6F59">
      <w:pgSz w:w="16838" w:h="11906" w:orient="landscape"/>
      <w:pgMar w:top="850" w:right="8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220"/>
    <w:multiLevelType w:val="hybridMultilevel"/>
    <w:tmpl w:val="3024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characterSpacingControl w:val="doNotCompress"/>
  <w:compat/>
  <w:rsids>
    <w:rsidRoot w:val="00FD34BB"/>
    <w:rsid w:val="00025EC8"/>
    <w:rsid w:val="00042A0C"/>
    <w:rsid w:val="00046EA6"/>
    <w:rsid w:val="00047AF5"/>
    <w:rsid w:val="00055DC3"/>
    <w:rsid w:val="00060F7B"/>
    <w:rsid w:val="00063CA7"/>
    <w:rsid w:val="000A0F8C"/>
    <w:rsid w:val="000E7F86"/>
    <w:rsid w:val="00114823"/>
    <w:rsid w:val="00115030"/>
    <w:rsid w:val="00135859"/>
    <w:rsid w:val="00140949"/>
    <w:rsid w:val="00157E9C"/>
    <w:rsid w:val="00164F78"/>
    <w:rsid w:val="001B3127"/>
    <w:rsid w:val="001F015A"/>
    <w:rsid w:val="001F3AE2"/>
    <w:rsid w:val="00200454"/>
    <w:rsid w:val="002156F5"/>
    <w:rsid w:val="00231366"/>
    <w:rsid w:val="00231D99"/>
    <w:rsid w:val="00267768"/>
    <w:rsid w:val="00283D43"/>
    <w:rsid w:val="00287C9D"/>
    <w:rsid w:val="00295DB4"/>
    <w:rsid w:val="002A5BC2"/>
    <w:rsid w:val="002A6D9D"/>
    <w:rsid w:val="002D4914"/>
    <w:rsid w:val="002E311C"/>
    <w:rsid w:val="00336FED"/>
    <w:rsid w:val="00347EED"/>
    <w:rsid w:val="00356423"/>
    <w:rsid w:val="00385A22"/>
    <w:rsid w:val="0038667D"/>
    <w:rsid w:val="003F0B42"/>
    <w:rsid w:val="003F576B"/>
    <w:rsid w:val="00402117"/>
    <w:rsid w:val="004214C5"/>
    <w:rsid w:val="00444A2E"/>
    <w:rsid w:val="00481F58"/>
    <w:rsid w:val="004927A7"/>
    <w:rsid w:val="004B64A1"/>
    <w:rsid w:val="004C3AC4"/>
    <w:rsid w:val="004C4D11"/>
    <w:rsid w:val="004E4010"/>
    <w:rsid w:val="004E6E73"/>
    <w:rsid w:val="004F7D53"/>
    <w:rsid w:val="005068A7"/>
    <w:rsid w:val="0051032B"/>
    <w:rsid w:val="00511A31"/>
    <w:rsid w:val="00527F20"/>
    <w:rsid w:val="0056280D"/>
    <w:rsid w:val="0057088C"/>
    <w:rsid w:val="005C141F"/>
    <w:rsid w:val="005E2FE6"/>
    <w:rsid w:val="00613BBE"/>
    <w:rsid w:val="00626C1C"/>
    <w:rsid w:val="00634BC5"/>
    <w:rsid w:val="00645CBB"/>
    <w:rsid w:val="00665B2E"/>
    <w:rsid w:val="006678C7"/>
    <w:rsid w:val="00691365"/>
    <w:rsid w:val="006916F7"/>
    <w:rsid w:val="00694BAA"/>
    <w:rsid w:val="006A61AA"/>
    <w:rsid w:val="006B14C3"/>
    <w:rsid w:val="006B4EA0"/>
    <w:rsid w:val="006C203B"/>
    <w:rsid w:val="006C5070"/>
    <w:rsid w:val="006D3E6A"/>
    <w:rsid w:val="006D70E0"/>
    <w:rsid w:val="006F1318"/>
    <w:rsid w:val="006F215B"/>
    <w:rsid w:val="00703FBE"/>
    <w:rsid w:val="0070439C"/>
    <w:rsid w:val="007129E7"/>
    <w:rsid w:val="00727ADF"/>
    <w:rsid w:val="007417E5"/>
    <w:rsid w:val="007439E2"/>
    <w:rsid w:val="00743EA6"/>
    <w:rsid w:val="007518B5"/>
    <w:rsid w:val="00787440"/>
    <w:rsid w:val="00787F10"/>
    <w:rsid w:val="007A5956"/>
    <w:rsid w:val="007A7F18"/>
    <w:rsid w:val="007B5AA2"/>
    <w:rsid w:val="007B7C46"/>
    <w:rsid w:val="007C0C48"/>
    <w:rsid w:val="007F7DFB"/>
    <w:rsid w:val="00821885"/>
    <w:rsid w:val="00884AD8"/>
    <w:rsid w:val="008D33AC"/>
    <w:rsid w:val="008F75CE"/>
    <w:rsid w:val="009049C8"/>
    <w:rsid w:val="00906769"/>
    <w:rsid w:val="009106F8"/>
    <w:rsid w:val="00914872"/>
    <w:rsid w:val="00927A61"/>
    <w:rsid w:val="0093306D"/>
    <w:rsid w:val="00951A70"/>
    <w:rsid w:val="0096732C"/>
    <w:rsid w:val="00974DC8"/>
    <w:rsid w:val="00976487"/>
    <w:rsid w:val="009B3CFA"/>
    <w:rsid w:val="009D6B30"/>
    <w:rsid w:val="009F761D"/>
    <w:rsid w:val="00A01C5D"/>
    <w:rsid w:val="00A068A5"/>
    <w:rsid w:val="00A26AEA"/>
    <w:rsid w:val="00A31184"/>
    <w:rsid w:val="00A37909"/>
    <w:rsid w:val="00A74DF2"/>
    <w:rsid w:val="00A81439"/>
    <w:rsid w:val="00AA67A9"/>
    <w:rsid w:val="00AD720B"/>
    <w:rsid w:val="00AF4D4A"/>
    <w:rsid w:val="00B16B8B"/>
    <w:rsid w:val="00B17C25"/>
    <w:rsid w:val="00B408A9"/>
    <w:rsid w:val="00B676AA"/>
    <w:rsid w:val="00BA6F59"/>
    <w:rsid w:val="00BB4889"/>
    <w:rsid w:val="00BC0F6D"/>
    <w:rsid w:val="00BC256C"/>
    <w:rsid w:val="00BD3113"/>
    <w:rsid w:val="00C102AD"/>
    <w:rsid w:val="00C645F4"/>
    <w:rsid w:val="00C757FE"/>
    <w:rsid w:val="00C86222"/>
    <w:rsid w:val="00C90142"/>
    <w:rsid w:val="00C95F13"/>
    <w:rsid w:val="00CB3136"/>
    <w:rsid w:val="00CD5EC1"/>
    <w:rsid w:val="00D31BF0"/>
    <w:rsid w:val="00D35245"/>
    <w:rsid w:val="00D442D9"/>
    <w:rsid w:val="00D510D9"/>
    <w:rsid w:val="00D74584"/>
    <w:rsid w:val="00DE2F7E"/>
    <w:rsid w:val="00DE4D8F"/>
    <w:rsid w:val="00DF0BF1"/>
    <w:rsid w:val="00E37649"/>
    <w:rsid w:val="00E438E0"/>
    <w:rsid w:val="00EC36B8"/>
    <w:rsid w:val="00EC5EB6"/>
    <w:rsid w:val="00F03F8B"/>
    <w:rsid w:val="00F06B18"/>
    <w:rsid w:val="00F127B7"/>
    <w:rsid w:val="00F1300E"/>
    <w:rsid w:val="00F16656"/>
    <w:rsid w:val="00F201A2"/>
    <w:rsid w:val="00F21AE6"/>
    <w:rsid w:val="00F31F6D"/>
    <w:rsid w:val="00F430F8"/>
    <w:rsid w:val="00F55751"/>
    <w:rsid w:val="00F84C8A"/>
    <w:rsid w:val="00F962C9"/>
    <w:rsid w:val="00FC40E1"/>
    <w:rsid w:val="00FC43E8"/>
    <w:rsid w:val="00FD34BB"/>
    <w:rsid w:val="00FE7457"/>
    <w:rsid w:val="00FE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BB"/>
    <w:pPr>
      <w:spacing w:after="0" w:line="240" w:lineRule="auto"/>
      <w:ind w:left="567" w:firstLine="709"/>
    </w:pPr>
    <w:rPr>
      <w:rFonts w:asciiTheme="majorHAnsi" w:hAnsiTheme="majorHAnsi" w:cstheme="majorBidi"/>
      <w:color w:val="17365D" w:themeColor="text2" w:themeShade="BF"/>
      <w:spacing w:val="5"/>
      <w:kern w:val="28"/>
    </w:rPr>
  </w:style>
  <w:style w:type="paragraph" w:styleId="1">
    <w:name w:val="heading 1"/>
    <w:basedOn w:val="a"/>
    <w:link w:val="10"/>
    <w:uiPriority w:val="9"/>
    <w:qFormat/>
    <w:rsid w:val="00BC256C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8">
    <w:name w:val="c8"/>
    <w:basedOn w:val="a0"/>
    <w:rsid w:val="001F015A"/>
  </w:style>
  <w:style w:type="paragraph" w:styleId="a4">
    <w:name w:val="Normal (Web)"/>
    <w:basedOn w:val="a"/>
    <w:uiPriority w:val="99"/>
    <w:semiHidden/>
    <w:unhideWhenUsed/>
    <w:rsid w:val="003F576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6D9D"/>
    <w:rPr>
      <w:color w:val="0000FF"/>
      <w:u w:val="single"/>
    </w:rPr>
  </w:style>
  <w:style w:type="table" w:styleId="a6">
    <w:name w:val="Table Grid"/>
    <w:basedOn w:val="a1"/>
    <w:uiPriority w:val="39"/>
    <w:rsid w:val="002A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21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15B"/>
    <w:rPr>
      <w:rFonts w:ascii="Tahoma" w:hAnsi="Tahoma" w:cs="Tahoma"/>
      <w:color w:val="17365D" w:themeColor="text2" w:themeShade="BF"/>
      <w:spacing w:val="5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Якимовы</dc:creator>
  <cp:lastModifiedBy>Пользователь</cp:lastModifiedBy>
  <cp:revision>11</cp:revision>
  <dcterms:created xsi:type="dcterms:W3CDTF">2019-03-03T18:14:00Z</dcterms:created>
  <dcterms:modified xsi:type="dcterms:W3CDTF">2024-02-29T10:06:00Z</dcterms:modified>
</cp:coreProperties>
</file>