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2B" w:rsidRDefault="00C9709A" w:rsidP="005410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02B">
        <w:rPr>
          <w:rFonts w:ascii="Times New Roman" w:hAnsi="Times New Roman" w:cs="Times New Roman"/>
          <w:b/>
          <w:sz w:val="32"/>
          <w:szCs w:val="32"/>
        </w:rPr>
        <w:t>Месячник по профилактике детского</w:t>
      </w:r>
    </w:p>
    <w:p w:rsidR="00B06F3A" w:rsidRPr="0054102B" w:rsidRDefault="00C9709A" w:rsidP="005410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02B">
        <w:rPr>
          <w:rFonts w:ascii="Times New Roman" w:hAnsi="Times New Roman" w:cs="Times New Roman"/>
          <w:b/>
          <w:sz w:val="32"/>
          <w:szCs w:val="32"/>
        </w:rPr>
        <w:t xml:space="preserve"> дорожно-транспортного травматизма.</w:t>
      </w:r>
    </w:p>
    <w:p w:rsidR="00C9709A" w:rsidRPr="0054102B" w:rsidRDefault="00C9709A" w:rsidP="0054102B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54102B">
        <w:rPr>
          <w:rFonts w:ascii="Times New Roman" w:hAnsi="Times New Roman" w:cs="Times New Roman"/>
          <w:sz w:val="32"/>
          <w:szCs w:val="32"/>
        </w:rPr>
        <w:t xml:space="preserve">НОД. «Транспорт родного города» (Н. Г. </w:t>
      </w:r>
      <w:proofErr w:type="spellStart"/>
      <w:r w:rsidRPr="0054102B">
        <w:rPr>
          <w:rFonts w:ascii="Times New Roman" w:hAnsi="Times New Roman" w:cs="Times New Roman"/>
          <w:sz w:val="32"/>
          <w:szCs w:val="32"/>
        </w:rPr>
        <w:t>Зеленова</w:t>
      </w:r>
      <w:proofErr w:type="spellEnd"/>
      <w:r w:rsidRPr="0054102B">
        <w:rPr>
          <w:rFonts w:ascii="Times New Roman" w:hAnsi="Times New Roman" w:cs="Times New Roman"/>
          <w:sz w:val="32"/>
          <w:szCs w:val="32"/>
        </w:rPr>
        <w:t xml:space="preserve">  «Мы живем в России», стр. 62), «Городской транспорт», «На городских улицах» (Л.А.Парамонова «Развивающие занятия с детьми 4-5 лет», стр. 46-48).</w:t>
      </w:r>
    </w:p>
    <w:p w:rsidR="00C9709A" w:rsidRPr="0054102B" w:rsidRDefault="00C9709A" w:rsidP="0054102B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54102B">
        <w:rPr>
          <w:rFonts w:ascii="Times New Roman" w:hAnsi="Times New Roman" w:cs="Times New Roman"/>
          <w:sz w:val="32"/>
          <w:szCs w:val="32"/>
        </w:rPr>
        <w:t>Продуктивная деятельность «Автобус с цветными окошками» (Л.А.Парамонова «Развивающие занятия с детьми 4-5 лет</w:t>
      </w:r>
      <w:r w:rsidR="00DC3751">
        <w:rPr>
          <w:rFonts w:ascii="Times New Roman" w:hAnsi="Times New Roman" w:cs="Times New Roman"/>
          <w:sz w:val="32"/>
          <w:szCs w:val="32"/>
        </w:rPr>
        <w:t>», стр. 51), «Светофор на перекрестке».</w:t>
      </w:r>
    </w:p>
    <w:p w:rsidR="00C9709A" w:rsidRPr="0054102B" w:rsidRDefault="00C9709A" w:rsidP="0054102B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54102B">
        <w:rPr>
          <w:rFonts w:ascii="Times New Roman" w:hAnsi="Times New Roman" w:cs="Times New Roman"/>
          <w:sz w:val="32"/>
          <w:szCs w:val="32"/>
        </w:rPr>
        <w:t>Чтение художественной литературы</w:t>
      </w:r>
      <w:r w:rsidR="00707CE2" w:rsidRPr="0054102B">
        <w:rPr>
          <w:rFonts w:ascii="Times New Roman" w:hAnsi="Times New Roman" w:cs="Times New Roman"/>
          <w:sz w:val="32"/>
          <w:szCs w:val="32"/>
        </w:rPr>
        <w:t>. С.Михалков «Дядя Степа – милиционер», «Моя улица», В.</w:t>
      </w:r>
      <w:r w:rsidR="00541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07CE2" w:rsidRPr="0054102B">
        <w:rPr>
          <w:rFonts w:ascii="Times New Roman" w:hAnsi="Times New Roman" w:cs="Times New Roman"/>
          <w:sz w:val="32"/>
          <w:szCs w:val="32"/>
        </w:rPr>
        <w:t>Клименко</w:t>
      </w:r>
      <w:proofErr w:type="spellEnd"/>
      <w:r w:rsidR="00707CE2" w:rsidRPr="0054102B">
        <w:rPr>
          <w:rFonts w:ascii="Times New Roman" w:hAnsi="Times New Roman" w:cs="Times New Roman"/>
          <w:sz w:val="32"/>
          <w:szCs w:val="32"/>
        </w:rPr>
        <w:t xml:space="preserve"> «Зайка – велосипедист»,</w:t>
      </w:r>
      <w:r w:rsidR="00625B22" w:rsidRPr="0054102B">
        <w:rPr>
          <w:rFonts w:ascii="Times New Roman" w:hAnsi="Times New Roman" w:cs="Times New Roman"/>
          <w:sz w:val="32"/>
          <w:szCs w:val="32"/>
        </w:rPr>
        <w:t xml:space="preserve"> «Путешествие с игрушками», Н.Калинина «Как ребята улицу переходили»</w:t>
      </w:r>
      <w:r w:rsidR="0054102B">
        <w:rPr>
          <w:rFonts w:ascii="Times New Roman" w:hAnsi="Times New Roman" w:cs="Times New Roman"/>
          <w:sz w:val="32"/>
          <w:szCs w:val="32"/>
        </w:rPr>
        <w:t>.</w:t>
      </w:r>
    </w:p>
    <w:p w:rsidR="00707CE2" w:rsidRPr="0054102B" w:rsidRDefault="00707CE2" w:rsidP="0054102B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54102B">
        <w:rPr>
          <w:rFonts w:ascii="Times New Roman" w:hAnsi="Times New Roman" w:cs="Times New Roman"/>
          <w:sz w:val="32"/>
          <w:szCs w:val="32"/>
        </w:rPr>
        <w:t>Беседы «По дороге в детский сад…», «Что такое улица?», «Какие бывают машины?», «Для чего нужен светофор?», «Мы – пешеходы», «Всем ребятам надо</w:t>
      </w:r>
      <w:r w:rsidR="0054102B">
        <w:rPr>
          <w:rFonts w:ascii="Times New Roman" w:hAnsi="Times New Roman" w:cs="Times New Roman"/>
          <w:sz w:val="32"/>
          <w:szCs w:val="32"/>
        </w:rPr>
        <w:t xml:space="preserve"> знать, как по улице шагать» (Н.А.</w:t>
      </w:r>
      <w:r w:rsidRPr="0054102B">
        <w:rPr>
          <w:rFonts w:ascii="Times New Roman" w:hAnsi="Times New Roman" w:cs="Times New Roman"/>
          <w:sz w:val="32"/>
          <w:szCs w:val="32"/>
        </w:rPr>
        <w:t>Извекова «Занятия по правилам дорожного движения»).</w:t>
      </w:r>
    </w:p>
    <w:p w:rsidR="0054102B" w:rsidRDefault="00893B0C" w:rsidP="0054102B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54102B">
        <w:rPr>
          <w:rFonts w:ascii="Times New Roman" w:hAnsi="Times New Roman" w:cs="Times New Roman"/>
          <w:sz w:val="32"/>
          <w:szCs w:val="32"/>
        </w:rPr>
        <w:t xml:space="preserve">Дидактические игры «О чем говорит светофор», </w:t>
      </w:r>
      <w:r w:rsidR="0054102B">
        <w:rPr>
          <w:rFonts w:ascii="Times New Roman" w:hAnsi="Times New Roman" w:cs="Times New Roman"/>
          <w:sz w:val="32"/>
          <w:szCs w:val="32"/>
        </w:rPr>
        <w:t>«Угадай, какой знак», «Верно – неверно».</w:t>
      </w:r>
    </w:p>
    <w:p w:rsidR="00707CE2" w:rsidRPr="0054102B" w:rsidRDefault="0054102B" w:rsidP="0054102B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Настольные игры «Транспортные состязания», «Собери светофор»,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893B0C" w:rsidRPr="0054102B" w:rsidRDefault="00893B0C" w:rsidP="0054102B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54102B">
        <w:rPr>
          <w:rFonts w:ascii="Times New Roman" w:hAnsi="Times New Roman" w:cs="Times New Roman"/>
          <w:sz w:val="32"/>
          <w:szCs w:val="32"/>
        </w:rPr>
        <w:t>Сюжетно-ролевые игры «Автобус», «Путешествие по городу»</w:t>
      </w:r>
      <w:r w:rsidR="0054102B">
        <w:rPr>
          <w:rFonts w:ascii="Times New Roman" w:hAnsi="Times New Roman" w:cs="Times New Roman"/>
          <w:sz w:val="32"/>
          <w:szCs w:val="32"/>
        </w:rPr>
        <w:t>.</w:t>
      </w:r>
    </w:p>
    <w:sectPr w:rsidR="00893B0C" w:rsidRPr="0054102B" w:rsidSect="00B0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45B"/>
    <w:multiLevelType w:val="hybridMultilevel"/>
    <w:tmpl w:val="44D8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09A"/>
    <w:rsid w:val="00340659"/>
    <w:rsid w:val="0054102B"/>
    <w:rsid w:val="00625B22"/>
    <w:rsid w:val="00707CE2"/>
    <w:rsid w:val="00893B0C"/>
    <w:rsid w:val="00B06F3A"/>
    <w:rsid w:val="00C9709A"/>
    <w:rsid w:val="00DC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Якимовы</dc:creator>
  <cp:lastModifiedBy>Якимовы</cp:lastModifiedBy>
  <cp:revision>4</cp:revision>
  <dcterms:created xsi:type="dcterms:W3CDTF">2016-09-21T14:52:00Z</dcterms:created>
  <dcterms:modified xsi:type="dcterms:W3CDTF">2016-09-22T06:10:00Z</dcterms:modified>
</cp:coreProperties>
</file>